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790B2" w14:textId="77777777" w:rsidR="00284C27" w:rsidRDefault="00A3047A" w:rsidP="00A3047A">
      <w:pPr>
        <w:pStyle w:val="Title"/>
      </w:pPr>
      <w:r>
        <w:t>EFORT Installation Guide</w:t>
      </w:r>
    </w:p>
    <w:p w14:paraId="26A6D5FB" w14:textId="3D397216" w:rsidR="00A3047A" w:rsidRDefault="00A3047A" w:rsidP="00A3047A"/>
    <w:p w14:paraId="5FDA89C3" w14:textId="7A118A1F" w:rsidR="00A3047A" w:rsidRDefault="00A3047A" w:rsidP="00A3047A">
      <w:pPr>
        <w:pStyle w:val="Heading1"/>
        <w:numPr>
          <w:ilvl w:val="0"/>
          <w:numId w:val="1"/>
        </w:numPr>
        <w:ind w:left="360"/>
      </w:pPr>
      <w:r>
        <w:t>Getting the data</w:t>
      </w:r>
    </w:p>
    <w:p w14:paraId="4028FCC3" w14:textId="32B8DD4B" w:rsidR="00A3047A" w:rsidRDefault="00A3047A" w:rsidP="00A3047A">
      <w:r>
        <w:t>Getting the data is simple if you know how to use GIT. To obtain the code for the Web component, run:</w:t>
      </w:r>
    </w:p>
    <w:p w14:paraId="790E4628" w14:textId="2F444F41" w:rsidR="00A3047A" w:rsidRDefault="00A3047A" w:rsidP="00A3047A">
      <w:r>
        <w:t xml:space="preserve">git clone </w:t>
      </w:r>
      <w:hyperlink r:id="rId5" w:history="1">
        <w:r w:rsidRPr="006021D3">
          <w:rPr>
            <w:rStyle w:val="Hyperlink"/>
          </w:rPr>
          <w:t>https://sp-jira.cis.fiu.edu:7443/scm/efrt/efort-pwa-for-efec.git</w:t>
        </w:r>
      </w:hyperlink>
    </w:p>
    <w:p w14:paraId="12A072D0" w14:textId="7B80255F" w:rsidR="00A3047A" w:rsidRDefault="00A3047A" w:rsidP="00A3047A">
      <w:r>
        <w:t>To obtain the code for the Database component, run:</w:t>
      </w:r>
    </w:p>
    <w:p w14:paraId="7E26B5E1" w14:textId="7CF80054" w:rsidR="00A3047A" w:rsidRDefault="00A3047A" w:rsidP="00A3047A">
      <w:r>
        <w:t xml:space="preserve">git clone </w:t>
      </w:r>
      <w:hyperlink r:id="rId6" w:history="1">
        <w:r w:rsidRPr="006021D3">
          <w:rPr>
            <w:rStyle w:val="Hyperlink"/>
          </w:rPr>
          <w:t>https://sp-jira.cis.fiu.edu:7443/scm/efrt/efortdb-efvt-efec.git</w:t>
        </w:r>
      </w:hyperlink>
      <w:r>
        <w:t xml:space="preserve"> </w:t>
      </w:r>
    </w:p>
    <w:p w14:paraId="2D62CC10" w14:textId="5E5FE8A2" w:rsidR="00A3047A" w:rsidRDefault="00A3047A" w:rsidP="00A3047A">
      <w:pPr>
        <w:pStyle w:val="Heading1"/>
        <w:numPr>
          <w:ilvl w:val="0"/>
          <w:numId w:val="1"/>
        </w:numPr>
        <w:ind w:left="360"/>
      </w:pPr>
      <w:r>
        <w:t>Checkout out the correct branch</w:t>
      </w:r>
    </w:p>
    <w:p w14:paraId="206C6C97" w14:textId="4CD76C58" w:rsidR="00A3047A" w:rsidRDefault="00A3047A" w:rsidP="00A3047A">
      <w:r>
        <w:t>The branch with the latest code should be release/production, however, this team developed on feature/</w:t>
      </w:r>
      <w:proofErr w:type="spellStart"/>
      <w:r>
        <w:t>rodolfo</w:t>
      </w:r>
      <w:proofErr w:type="spellEnd"/>
      <w:r>
        <w:t>. All code should also be merged with “master”.</w:t>
      </w:r>
    </w:p>
    <w:p w14:paraId="24E74D38" w14:textId="201BBA0E" w:rsidR="00A3047A" w:rsidRDefault="00A3047A" w:rsidP="00A3047A">
      <w:r>
        <w:t>To access the appropriate branch, run:</w:t>
      </w:r>
    </w:p>
    <w:p w14:paraId="62BD6946" w14:textId="76BD3D48" w:rsidR="00A3047A" w:rsidRDefault="00A3047A" w:rsidP="00A3047A">
      <w:r>
        <w:t>git checkout release/production</w:t>
      </w:r>
      <w:r w:rsidR="00935F08">
        <w:t xml:space="preserve"> (or branch name)</w:t>
      </w:r>
    </w:p>
    <w:p w14:paraId="54E4E07A" w14:textId="6CA85892" w:rsidR="00935F08" w:rsidRDefault="00935F08" w:rsidP="00935F08">
      <w:pPr>
        <w:pStyle w:val="Heading1"/>
        <w:numPr>
          <w:ilvl w:val="0"/>
          <w:numId w:val="1"/>
        </w:numPr>
        <w:ind w:left="360"/>
      </w:pPr>
      <w:r>
        <w:t>Install the database</w:t>
      </w:r>
    </w:p>
    <w:p w14:paraId="115AD38D" w14:textId="648AB10C" w:rsidR="00935F08" w:rsidRDefault="00935F08" w:rsidP="00935F08">
      <w:r>
        <w:t>To install the database, you need to have SQL Server Management Studio installed. Then follow these steps:</w:t>
      </w:r>
    </w:p>
    <w:p w14:paraId="37B6F8E5" w14:textId="31E49057" w:rsidR="00935F08" w:rsidRDefault="00935F08" w:rsidP="00935F08">
      <w:pPr>
        <w:pStyle w:val="ListParagraph"/>
        <w:numPr>
          <w:ilvl w:val="0"/>
          <w:numId w:val="2"/>
        </w:numPr>
      </w:pPr>
      <w:r>
        <w:t>Open SQL Server Management Studio</w:t>
      </w:r>
    </w:p>
    <w:p w14:paraId="28821D6B" w14:textId="1B59B577" w:rsidR="00935F08" w:rsidRDefault="00935F08" w:rsidP="00935F08">
      <w:pPr>
        <w:pStyle w:val="ListParagraph"/>
        <w:numPr>
          <w:ilvl w:val="0"/>
          <w:numId w:val="2"/>
        </w:numPr>
      </w:pPr>
      <w:r>
        <w:t>Connect to the database server (could be localhost)</w:t>
      </w:r>
    </w:p>
    <w:p w14:paraId="5B935E29" w14:textId="0C5A8C9A" w:rsidR="00935F08" w:rsidRDefault="00935F08" w:rsidP="00935F08">
      <w:pPr>
        <w:pStyle w:val="ListParagraph"/>
        <w:numPr>
          <w:ilvl w:val="0"/>
          <w:numId w:val="2"/>
        </w:numPr>
      </w:pPr>
      <w:r>
        <w:t>Create a new database for this project</w:t>
      </w:r>
    </w:p>
    <w:p w14:paraId="2318741D" w14:textId="77777777" w:rsidR="00935F08" w:rsidRDefault="00935F08" w:rsidP="00935F08">
      <w:r>
        <w:t>Now you need to import all the table structures into this new database. To do so, do the following:</w:t>
      </w:r>
    </w:p>
    <w:p w14:paraId="08D0BA81" w14:textId="1BBBD759" w:rsidR="00935F08" w:rsidRDefault="00935F08" w:rsidP="00935F08">
      <w:pPr>
        <w:pStyle w:val="ListParagraph"/>
        <w:numPr>
          <w:ilvl w:val="0"/>
          <w:numId w:val="3"/>
        </w:numPr>
      </w:pPr>
      <w:r>
        <w:t>Open Visual Studio</w:t>
      </w:r>
    </w:p>
    <w:p w14:paraId="10413F30" w14:textId="18D5D7E2" w:rsidR="00935F08" w:rsidRDefault="00935F08" w:rsidP="00935F08">
      <w:pPr>
        <w:pStyle w:val="ListParagraph"/>
        <w:numPr>
          <w:ilvl w:val="0"/>
          <w:numId w:val="3"/>
        </w:numPr>
      </w:pPr>
      <w:r>
        <w:t>Open the Database project (</w:t>
      </w:r>
      <w:r w:rsidRPr="00935F08">
        <w:t>EForT-DB.sln</w:t>
      </w:r>
      <w:r>
        <w:t>)</w:t>
      </w:r>
    </w:p>
    <w:p w14:paraId="5EC7C0F5" w14:textId="64A69606" w:rsidR="00935F08" w:rsidRDefault="00935F08" w:rsidP="00935F08">
      <w:pPr>
        <w:pStyle w:val="ListParagraph"/>
        <w:numPr>
          <w:ilvl w:val="0"/>
          <w:numId w:val="3"/>
        </w:numPr>
      </w:pPr>
      <w:r>
        <w:t xml:space="preserve">Under Solution Explorer, right click on </w:t>
      </w:r>
      <w:proofErr w:type="spellStart"/>
      <w:r>
        <w:t>EForTDB</w:t>
      </w:r>
      <w:proofErr w:type="spellEnd"/>
      <w:r>
        <w:t>, and click on Schema Compare</w:t>
      </w:r>
    </w:p>
    <w:p w14:paraId="65D65F36" w14:textId="579DF96C" w:rsidR="00935F08" w:rsidRDefault="00935F08" w:rsidP="00935F08">
      <w:pPr>
        <w:pStyle w:val="ListParagraph"/>
      </w:pPr>
      <w:r>
        <w:rPr>
          <w:noProof/>
        </w:rPr>
        <w:drawing>
          <wp:inline distT="0" distB="0" distL="0" distR="0" wp14:anchorId="119AA603" wp14:editId="2D0944B7">
            <wp:extent cx="3831325" cy="1866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65714" cy="1883657"/>
                    </a:xfrm>
                    <a:prstGeom prst="rect">
                      <a:avLst/>
                    </a:prstGeom>
                  </pic:spPr>
                </pic:pic>
              </a:graphicData>
            </a:graphic>
          </wp:inline>
        </w:drawing>
      </w:r>
    </w:p>
    <w:p w14:paraId="62767A83" w14:textId="75AB97F2" w:rsidR="00935F08" w:rsidRDefault="00935F08" w:rsidP="00935F08">
      <w:pPr>
        <w:pStyle w:val="ListParagraph"/>
        <w:numPr>
          <w:ilvl w:val="0"/>
          <w:numId w:val="3"/>
        </w:numPr>
      </w:pPr>
      <w:r>
        <w:t xml:space="preserve">A panel on the left will </w:t>
      </w:r>
      <w:proofErr w:type="gramStart"/>
      <w:r>
        <w:t>open up</w:t>
      </w:r>
      <w:proofErr w:type="gramEnd"/>
      <w:r>
        <w:t xml:space="preserve"> with a Schema comparison interface. On that interface, select the appropriate target by doing the following:</w:t>
      </w:r>
    </w:p>
    <w:p w14:paraId="52F104D1" w14:textId="65ED706A" w:rsidR="00935F08" w:rsidRDefault="00935F08" w:rsidP="00935F08">
      <w:pPr>
        <w:pStyle w:val="ListParagraph"/>
      </w:pPr>
      <w:r>
        <w:rPr>
          <w:noProof/>
        </w:rPr>
        <w:lastRenderedPageBreak/>
        <w:drawing>
          <wp:inline distT="0" distB="0" distL="0" distR="0" wp14:anchorId="7567E461" wp14:editId="21A3B401">
            <wp:extent cx="5067300" cy="8781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11860" cy="885837"/>
                    </a:xfrm>
                    <a:prstGeom prst="rect">
                      <a:avLst/>
                    </a:prstGeom>
                  </pic:spPr>
                </pic:pic>
              </a:graphicData>
            </a:graphic>
          </wp:inline>
        </w:drawing>
      </w:r>
    </w:p>
    <w:p w14:paraId="60FE8705" w14:textId="74EE11B8" w:rsidR="00935F08" w:rsidRDefault="00935F08" w:rsidP="00935F08">
      <w:pPr>
        <w:pStyle w:val="ListParagraph"/>
      </w:pPr>
    </w:p>
    <w:p w14:paraId="6C2AAA17" w14:textId="235D4422" w:rsidR="00935F08" w:rsidRDefault="00935F08" w:rsidP="00935F08">
      <w:pPr>
        <w:pStyle w:val="ListParagraph"/>
      </w:pPr>
      <w:r>
        <w:rPr>
          <w:noProof/>
        </w:rPr>
        <w:drawing>
          <wp:inline distT="0" distB="0" distL="0" distR="0" wp14:anchorId="6F8B7878" wp14:editId="5B5766A1">
            <wp:extent cx="2996392" cy="32156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10184" cy="3230441"/>
                    </a:xfrm>
                    <a:prstGeom prst="rect">
                      <a:avLst/>
                    </a:prstGeom>
                  </pic:spPr>
                </pic:pic>
              </a:graphicData>
            </a:graphic>
          </wp:inline>
        </w:drawing>
      </w:r>
    </w:p>
    <w:p w14:paraId="4C0B963B" w14:textId="5881821B" w:rsidR="00935F08" w:rsidRDefault="00935F08" w:rsidP="00935F08">
      <w:pPr>
        <w:pStyle w:val="ListParagraph"/>
      </w:pPr>
    </w:p>
    <w:p w14:paraId="7B692171" w14:textId="2CE4C7DD" w:rsidR="00935F08" w:rsidRDefault="00935F08" w:rsidP="00935F08">
      <w:pPr>
        <w:pStyle w:val="ListParagraph"/>
        <w:numPr>
          <w:ilvl w:val="0"/>
          <w:numId w:val="3"/>
        </w:numPr>
      </w:pPr>
      <w:r>
        <w:t xml:space="preserve">Here </w:t>
      </w:r>
      <w:proofErr w:type="gramStart"/>
      <w:r>
        <w:t>select</w:t>
      </w:r>
      <w:proofErr w:type="gramEnd"/>
      <w:r>
        <w:t xml:space="preserve"> the appropriate database</w:t>
      </w:r>
    </w:p>
    <w:p w14:paraId="5FD443A6" w14:textId="2F8F5102" w:rsidR="00935F08" w:rsidRDefault="00373EC1" w:rsidP="00935F08">
      <w:pPr>
        <w:pStyle w:val="ListParagraph"/>
      </w:pPr>
      <w:r>
        <w:rPr>
          <w:noProof/>
        </w:rPr>
        <w:lastRenderedPageBreak/>
        <w:drawing>
          <wp:inline distT="0" distB="0" distL="0" distR="0" wp14:anchorId="73113143" wp14:editId="6E756421">
            <wp:extent cx="3101340" cy="3823992"/>
            <wp:effectExtent l="0" t="0" r="381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15573" cy="3841541"/>
                    </a:xfrm>
                    <a:prstGeom prst="rect">
                      <a:avLst/>
                    </a:prstGeom>
                  </pic:spPr>
                </pic:pic>
              </a:graphicData>
            </a:graphic>
          </wp:inline>
        </w:drawing>
      </w:r>
    </w:p>
    <w:p w14:paraId="7270333F" w14:textId="5B99D144" w:rsidR="00373EC1" w:rsidRDefault="00373EC1" w:rsidP="00373EC1">
      <w:pPr>
        <w:pStyle w:val="ListParagraph"/>
        <w:numPr>
          <w:ilvl w:val="0"/>
          <w:numId w:val="3"/>
        </w:numPr>
      </w:pPr>
      <w:r>
        <w:t>Select OK</w:t>
      </w:r>
    </w:p>
    <w:p w14:paraId="36FDFFA3" w14:textId="7824AD01" w:rsidR="00373EC1" w:rsidRDefault="00373EC1" w:rsidP="00373EC1">
      <w:pPr>
        <w:pStyle w:val="ListParagraph"/>
      </w:pPr>
      <w:r>
        <w:rPr>
          <w:noProof/>
        </w:rPr>
        <w:drawing>
          <wp:inline distT="0" distB="0" distL="0" distR="0" wp14:anchorId="320DFEF8" wp14:editId="4184A6A6">
            <wp:extent cx="3108960" cy="3366347"/>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25240" cy="3383975"/>
                    </a:xfrm>
                    <a:prstGeom prst="rect">
                      <a:avLst/>
                    </a:prstGeom>
                  </pic:spPr>
                </pic:pic>
              </a:graphicData>
            </a:graphic>
          </wp:inline>
        </w:drawing>
      </w:r>
    </w:p>
    <w:p w14:paraId="71E89AF8" w14:textId="6E49B355" w:rsidR="00935F08" w:rsidRDefault="00373EC1" w:rsidP="00373EC1">
      <w:pPr>
        <w:pStyle w:val="ListParagraph"/>
        <w:numPr>
          <w:ilvl w:val="0"/>
          <w:numId w:val="3"/>
        </w:numPr>
      </w:pPr>
      <w:r>
        <w:t>Now a Compare button becomes available. Click it.</w:t>
      </w:r>
    </w:p>
    <w:p w14:paraId="1C71C6EE" w14:textId="15EC3452" w:rsidR="00373EC1" w:rsidRDefault="00373EC1" w:rsidP="00373EC1">
      <w:pPr>
        <w:pStyle w:val="ListParagraph"/>
      </w:pPr>
      <w:r>
        <w:rPr>
          <w:noProof/>
        </w:rPr>
        <w:lastRenderedPageBreak/>
        <w:drawing>
          <wp:inline distT="0" distB="0" distL="0" distR="0" wp14:anchorId="32BBCACB" wp14:editId="695FA93B">
            <wp:extent cx="4962525" cy="15144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62525" cy="1514475"/>
                    </a:xfrm>
                    <a:prstGeom prst="rect">
                      <a:avLst/>
                    </a:prstGeom>
                  </pic:spPr>
                </pic:pic>
              </a:graphicData>
            </a:graphic>
          </wp:inline>
        </w:drawing>
      </w:r>
    </w:p>
    <w:p w14:paraId="7E6C65ED" w14:textId="63C78C4D" w:rsidR="00935F08" w:rsidRDefault="00373EC1" w:rsidP="00373EC1">
      <w:pPr>
        <w:pStyle w:val="ListParagraph"/>
        <w:numPr>
          <w:ilvl w:val="0"/>
          <w:numId w:val="3"/>
        </w:numPr>
      </w:pPr>
      <w:r>
        <w:t>If there are differences between the code and the database schema, the Update button shown above will be come available. Click on the button to update the database schema.</w:t>
      </w:r>
    </w:p>
    <w:p w14:paraId="795E6233" w14:textId="42F4B46B" w:rsidR="00176778" w:rsidRDefault="00176778" w:rsidP="00373EC1">
      <w:pPr>
        <w:pStyle w:val="ListParagraph"/>
        <w:numPr>
          <w:ilvl w:val="0"/>
          <w:numId w:val="3"/>
        </w:numPr>
      </w:pPr>
      <w:r>
        <w:t>Now you need to open SQL Server Management Studio and review the scripts available under Database/Scripts and Database/Security. Those scripts need to be imported into the database for the system to be ready for use.</w:t>
      </w:r>
    </w:p>
    <w:p w14:paraId="32DCF856" w14:textId="6BE55CCD" w:rsidR="00935F08" w:rsidRDefault="00373EC1" w:rsidP="00935F08">
      <w:pPr>
        <w:pStyle w:val="Heading1"/>
        <w:numPr>
          <w:ilvl w:val="0"/>
          <w:numId w:val="1"/>
        </w:numPr>
        <w:ind w:left="360"/>
      </w:pPr>
      <w:r>
        <w:t>Configure the code</w:t>
      </w:r>
    </w:p>
    <w:p w14:paraId="51CAD50E" w14:textId="0198206D" w:rsidR="00935F08" w:rsidRDefault="00935F08" w:rsidP="00935F08">
      <w:r>
        <w:t>To run the code, you need to open two Visual Studio instances. On each Visual Studio, open the Web project</w:t>
      </w:r>
      <w:r w:rsidR="00373EC1">
        <w:t xml:space="preserve"> (</w:t>
      </w:r>
      <w:r w:rsidR="00373EC1" w:rsidRPr="00373EC1">
        <w:t>EForT.sln</w:t>
      </w:r>
      <w:r w:rsidR="00373EC1">
        <w:t>)</w:t>
      </w:r>
      <w:r>
        <w:t>.</w:t>
      </w:r>
      <w:r w:rsidR="00373EC1">
        <w:t xml:space="preserve"> You will have to edit the settings found on </w:t>
      </w:r>
      <w:proofErr w:type="spellStart"/>
      <w:r w:rsidR="00373EC1">
        <w:t>EforT</w:t>
      </w:r>
      <w:proofErr w:type="spellEnd"/>
      <w:r w:rsidR="00373EC1">
        <w:t>/</w:t>
      </w:r>
      <w:proofErr w:type="spellStart"/>
      <w:r w:rsidR="00373EC1">
        <w:t>appsettings.json</w:t>
      </w:r>
      <w:proofErr w:type="spellEnd"/>
      <w:r w:rsidR="00373EC1">
        <w:t xml:space="preserve">. Here, the </w:t>
      </w:r>
      <w:proofErr w:type="spellStart"/>
      <w:r w:rsidR="00373EC1">
        <w:t>ServiceURL</w:t>
      </w:r>
      <w:proofErr w:type="spellEnd"/>
      <w:r w:rsidR="00373EC1">
        <w:t xml:space="preserve"> that points to the Web API project might need to be adjusted.</w:t>
      </w:r>
    </w:p>
    <w:p w14:paraId="7DECE3C3" w14:textId="72CF5702" w:rsidR="00373EC1" w:rsidRDefault="00373EC1" w:rsidP="00935F08">
      <w:r>
        <w:rPr>
          <w:noProof/>
        </w:rPr>
        <w:drawing>
          <wp:inline distT="0" distB="0" distL="0" distR="0" wp14:anchorId="3ECE3342" wp14:editId="4B50B8D3">
            <wp:extent cx="5943600" cy="10293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029335"/>
                    </a:xfrm>
                    <a:prstGeom prst="rect">
                      <a:avLst/>
                    </a:prstGeom>
                  </pic:spPr>
                </pic:pic>
              </a:graphicData>
            </a:graphic>
          </wp:inline>
        </w:drawing>
      </w:r>
    </w:p>
    <w:p w14:paraId="1749D832" w14:textId="2ECBB4B4" w:rsidR="00373EC1" w:rsidRDefault="00373EC1" w:rsidP="00935F08">
      <w:r>
        <w:t xml:space="preserve">On the </w:t>
      </w:r>
      <w:proofErr w:type="spellStart"/>
      <w:r>
        <w:t>WebAPI</w:t>
      </w:r>
      <w:proofErr w:type="spellEnd"/>
      <w:r>
        <w:t>/</w:t>
      </w:r>
      <w:proofErr w:type="spellStart"/>
      <w:r>
        <w:t>appsettings.json</w:t>
      </w:r>
      <w:proofErr w:type="spellEnd"/>
      <w:r>
        <w:t xml:space="preserve">, update the </w:t>
      </w:r>
      <w:proofErr w:type="spellStart"/>
      <w:r>
        <w:t>ConnectionString</w:t>
      </w:r>
      <w:proofErr w:type="spellEnd"/>
      <w:r>
        <w:t xml:space="preserve"> with the appropriate values that allow you to connect to the database:</w:t>
      </w:r>
    </w:p>
    <w:p w14:paraId="57E02B3D" w14:textId="5286661D" w:rsidR="00373EC1" w:rsidRDefault="00373EC1" w:rsidP="00935F08">
      <w:r>
        <w:rPr>
          <w:noProof/>
        </w:rPr>
        <w:drawing>
          <wp:inline distT="0" distB="0" distL="0" distR="0" wp14:anchorId="02FE6C55" wp14:editId="17452418">
            <wp:extent cx="5943600" cy="100838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008380"/>
                    </a:xfrm>
                    <a:prstGeom prst="rect">
                      <a:avLst/>
                    </a:prstGeom>
                  </pic:spPr>
                </pic:pic>
              </a:graphicData>
            </a:graphic>
          </wp:inline>
        </w:drawing>
      </w:r>
    </w:p>
    <w:p w14:paraId="0908459F" w14:textId="310A2C2C" w:rsidR="00373EC1" w:rsidRDefault="00373EC1" w:rsidP="00935F08">
      <w:r>
        <w:t xml:space="preserve">Make note of the database name and appropriate credentials. </w:t>
      </w:r>
    </w:p>
    <w:p w14:paraId="679C695B" w14:textId="6E727C0A" w:rsidR="00373EC1" w:rsidRDefault="00373EC1" w:rsidP="00373EC1">
      <w:pPr>
        <w:pStyle w:val="Heading1"/>
        <w:numPr>
          <w:ilvl w:val="0"/>
          <w:numId w:val="1"/>
        </w:numPr>
        <w:ind w:left="360"/>
      </w:pPr>
      <w:r>
        <w:t>Run the code</w:t>
      </w:r>
    </w:p>
    <w:p w14:paraId="020BEB0F" w14:textId="1D58E1AE" w:rsidR="00935F08" w:rsidRDefault="00373EC1" w:rsidP="00935F08">
      <w:r>
        <w:t xml:space="preserve">To run the code, select the appropriate project from the top dropdown and click IIS Express. </w:t>
      </w:r>
    </w:p>
    <w:p w14:paraId="75D68B54" w14:textId="5BCD3A8E" w:rsidR="00373EC1" w:rsidRDefault="00373EC1" w:rsidP="00935F08">
      <w:r>
        <w:rPr>
          <w:noProof/>
        </w:rPr>
        <w:lastRenderedPageBreak/>
        <w:drawing>
          <wp:inline distT="0" distB="0" distL="0" distR="0" wp14:anchorId="7C309A1A" wp14:editId="3CBDE37E">
            <wp:extent cx="5943600" cy="13785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378585"/>
                    </a:xfrm>
                    <a:prstGeom prst="rect">
                      <a:avLst/>
                    </a:prstGeom>
                  </pic:spPr>
                </pic:pic>
              </a:graphicData>
            </a:graphic>
          </wp:inline>
        </w:drawing>
      </w:r>
    </w:p>
    <w:p w14:paraId="6B4C34FF" w14:textId="494140FC" w:rsidR="00373EC1" w:rsidRDefault="00373EC1" w:rsidP="00935F08">
      <w:r>
        <w:t xml:space="preserve">You need one Visual Studio running the </w:t>
      </w:r>
      <w:proofErr w:type="spellStart"/>
      <w:r>
        <w:t>WebAPI</w:t>
      </w:r>
      <w:proofErr w:type="spellEnd"/>
      <w:r>
        <w:t xml:space="preserve"> project, and another running the </w:t>
      </w:r>
      <w:proofErr w:type="spellStart"/>
      <w:r>
        <w:t>EForT</w:t>
      </w:r>
      <w:proofErr w:type="spellEnd"/>
      <w:r>
        <w:t xml:space="preserve"> project.</w:t>
      </w:r>
    </w:p>
    <w:p w14:paraId="6FB28499" w14:textId="5782A339" w:rsidR="00373EC1" w:rsidRDefault="00373EC1" w:rsidP="00935F08">
      <w:r>
        <w:t xml:space="preserve">This will </w:t>
      </w:r>
      <w:proofErr w:type="gramStart"/>
      <w:r>
        <w:t>open up</w:t>
      </w:r>
      <w:proofErr w:type="gramEnd"/>
      <w:r>
        <w:t xml:space="preserve"> two windows. The </w:t>
      </w:r>
      <w:proofErr w:type="spellStart"/>
      <w:r>
        <w:t>WebAPI</w:t>
      </w:r>
      <w:proofErr w:type="spellEnd"/>
      <w:r>
        <w:t xml:space="preserve"> project will likely give you a 404, but this is expected. This one doesn’t have a user interface. The </w:t>
      </w:r>
      <w:proofErr w:type="spellStart"/>
      <w:r>
        <w:t>EForT</w:t>
      </w:r>
      <w:proofErr w:type="spellEnd"/>
      <w:r>
        <w:t xml:space="preserve"> project should take you to the user interface of </w:t>
      </w:r>
      <w:proofErr w:type="spellStart"/>
      <w:r>
        <w:t>EForT</w:t>
      </w:r>
      <w:proofErr w:type="spellEnd"/>
      <w:r>
        <w:t>. See below:</w:t>
      </w:r>
    </w:p>
    <w:p w14:paraId="49BCA549" w14:textId="28AF5684" w:rsidR="00373EC1" w:rsidRDefault="00373EC1" w:rsidP="00935F08">
      <w:r>
        <w:rPr>
          <w:noProof/>
        </w:rPr>
        <w:drawing>
          <wp:inline distT="0" distB="0" distL="0" distR="0" wp14:anchorId="6538FD94" wp14:editId="6C701556">
            <wp:extent cx="5943600" cy="33801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380105"/>
                    </a:xfrm>
                    <a:prstGeom prst="rect">
                      <a:avLst/>
                    </a:prstGeom>
                  </pic:spPr>
                </pic:pic>
              </a:graphicData>
            </a:graphic>
          </wp:inline>
        </w:drawing>
      </w:r>
    </w:p>
    <w:p w14:paraId="6996CE42" w14:textId="0869D7F2" w:rsidR="006B0D0E" w:rsidRDefault="006B0D0E" w:rsidP="006B0D0E">
      <w:pPr>
        <w:pStyle w:val="Heading1"/>
        <w:numPr>
          <w:ilvl w:val="0"/>
          <w:numId w:val="1"/>
        </w:numPr>
        <w:ind w:left="360"/>
      </w:pPr>
      <w:r>
        <w:t>Other configurations</w:t>
      </w:r>
    </w:p>
    <w:p w14:paraId="5F8E220C" w14:textId="2C34A6A9" w:rsidR="006B0D0E" w:rsidRPr="006B0D0E" w:rsidRDefault="006B0D0E" w:rsidP="006B0D0E">
      <w:r>
        <w:t xml:space="preserve">Please review the configuration parameters under </w:t>
      </w:r>
      <w:proofErr w:type="spellStart"/>
      <w:r>
        <w:t>EForT</w:t>
      </w:r>
      <w:proofErr w:type="spellEnd"/>
      <w:r>
        <w:t>/</w:t>
      </w:r>
      <w:proofErr w:type="spellStart"/>
      <w:r>
        <w:t>appsettings.json</w:t>
      </w:r>
      <w:proofErr w:type="spellEnd"/>
      <w:r>
        <w:t>. This file contains some keys like Stripe and Plaid that need to be updated to your Stripe keys and Plaid keys. The keys available on the code can continue to be used for testing.</w:t>
      </w:r>
      <w:bookmarkStart w:id="0" w:name="_GoBack"/>
      <w:bookmarkEnd w:id="0"/>
    </w:p>
    <w:sectPr w:rsidR="006B0D0E" w:rsidRPr="006B0D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60FAD"/>
    <w:multiLevelType w:val="hybridMultilevel"/>
    <w:tmpl w:val="0272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E3083"/>
    <w:multiLevelType w:val="hybridMultilevel"/>
    <w:tmpl w:val="B614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FA7BFA"/>
    <w:multiLevelType w:val="hybridMultilevel"/>
    <w:tmpl w:val="4BE2B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47A"/>
    <w:rsid w:val="00176778"/>
    <w:rsid w:val="002F467D"/>
    <w:rsid w:val="00373EC1"/>
    <w:rsid w:val="006B0D0E"/>
    <w:rsid w:val="008C3EFA"/>
    <w:rsid w:val="00935F08"/>
    <w:rsid w:val="00A3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1716E"/>
  <w15:chartTrackingRefBased/>
  <w15:docId w15:val="{92019A26-2017-4CA1-BAB3-FB1AEEE17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04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35F0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047A"/>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A3047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047A"/>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A3047A"/>
    <w:rPr>
      <w:color w:val="0563C1" w:themeColor="hyperlink"/>
      <w:u w:val="single"/>
    </w:rPr>
  </w:style>
  <w:style w:type="character" w:styleId="UnresolvedMention">
    <w:name w:val="Unresolved Mention"/>
    <w:basedOn w:val="DefaultParagraphFont"/>
    <w:uiPriority w:val="99"/>
    <w:semiHidden/>
    <w:unhideWhenUsed/>
    <w:rsid w:val="00A3047A"/>
    <w:rPr>
      <w:color w:val="605E5C"/>
      <w:shd w:val="clear" w:color="auto" w:fill="E1DFDD"/>
    </w:rPr>
  </w:style>
  <w:style w:type="character" w:customStyle="1" w:styleId="Heading2Char">
    <w:name w:val="Heading 2 Char"/>
    <w:basedOn w:val="DefaultParagraphFont"/>
    <w:link w:val="Heading2"/>
    <w:uiPriority w:val="9"/>
    <w:rsid w:val="00935F08"/>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935F08"/>
    <w:pPr>
      <w:ind w:left="720"/>
      <w:contextualSpacing/>
    </w:pPr>
  </w:style>
  <w:style w:type="paragraph" w:styleId="BalloonText">
    <w:name w:val="Balloon Text"/>
    <w:basedOn w:val="Normal"/>
    <w:link w:val="BalloonTextChar"/>
    <w:uiPriority w:val="99"/>
    <w:semiHidden/>
    <w:unhideWhenUsed/>
    <w:rsid w:val="00935F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5F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hyperlink" Target="https://sp-jira.cis.fiu.edu:7443/scm/efrt/efortdb-efvt-efec.git" TargetMode="External"/><Relationship Id="rId11" Type="http://schemas.openxmlformats.org/officeDocument/2006/relationships/image" Target="media/image5.png"/><Relationship Id="rId5" Type="http://schemas.openxmlformats.org/officeDocument/2006/relationships/hyperlink" Target="https://sp-jira.cis.fiu.edu:7443/scm/efrt/efort-pwa-for-efec.git" TargetMode="Externa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Rodolfo Marrero</dc:creator>
  <cp:keywords/>
  <dc:description/>
  <cp:lastModifiedBy>Rodolfo Marrero</cp:lastModifiedBy>
  <cp:revision>3</cp:revision>
  <dcterms:created xsi:type="dcterms:W3CDTF">2019-04-26T18:06:00Z</dcterms:created>
  <dcterms:modified xsi:type="dcterms:W3CDTF">2019-04-26T18:46:00Z</dcterms:modified>
</cp:coreProperties>
</file>